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D976BE" w:rsidRPr="00D976BE">
        <w:rPr>
          <w:b/>
          <w:color w:val="0070C0"/>
          <w:sz w:val="24"/>
          <w:szCs w:val="24"/>
        </w:rPr>
        <w:t>426102285</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2102FC" w:rsidRPr="002102FC">
        <w:rPr>
          <w:b/>
          <w:color w:val="0070C0"/>
          <w:sz w:val="24"/>
          <w:szCs w:val="24"/>
        </w:rPr>
        <w:t>2026/</w:t>
      </w:r>
      <w:r w:rsidR="00D976BE" w:rsidRPr="00D976BE">
        <w:rPr>
          <w:b/>
          <w:color w:val="0070C0"/>
          <w:sz w:val="24"/>
          <w:szCs w:val="24"/>
        </w:rPr>
        <w:t>1186801</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w:t>
      </w:r>
      <w:r w:rsidR="00B11175" w:rsidRPr="009C6550">
        <w:rPr>
          <w:rStyle w:val="richtext"/>
          <w:b/>
          <w:bCs/>
          <w:sz w:val="24"/>
          <w:szCs w:val="24"/>
          <w:u w:val="dotted"/>
        </w:rPr>
        <w:t xml:space="preserve">TÜRKİYE RAYLI SİSTEM ARAÇLARI SANAYİİ ANONİM ŞİRKETİ (TÜRASAŞ)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hyperlink r:id="rId8" w:history="1">
        <w:r w:rsidR="00B11175" w:rsidRPr="009C6550">
          <w:rPr>
            <w:rStyle w:val="Kpr"/>
            <w:bCs/>
            <w:color w:val="auto"/>
            <w:sz w:val="24"/>
            <w:szCs w:val="24"/>
          </w:rPr>
          <w:t>info@turasas.gov.tr</w:t>
        </w:r>
      </w:hyperlink>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D410EC"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5710A0" w:rsidRDefault="005710A0"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lastRenderedPageBreak/>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proofErr w:type="spellStart"/>
      <w:r w:rsidR="00D976BE" w:rsidRPr="00D976BE">
        <w:rPr>
          <w:rFonts w:ascii="Times New Roman" w:hAnsi="Times New Roman"/>
          <w:b/>
          <w:color w:val="0070C0"/>
          <w:szCs w:val="24"/>
        </w:rPr>
        <w:t>Boji</w:t>
      </w:r>
      <w:proofErr w:type="spellEnd"/>
      <w:r w:rsidR="00D976BE" w:rsidRPr="00D976BE">
        <w:rPr>
          <w:rFonts w:ascii="Times New Roman" w:hAnsi="Times New Roman"/>
          <w:b/>
          <w:color w:val="0070C0"/>
          <w:szCs w:val="24"/>
        </w:rPr>
        <w:t xml:space="preserve"> Dövme Malzeme Alımı</w:t>
      </w:r>
      <w:r w:rsidR="00B8757D">
        <w:rPr>
          <w:rFonts w:ascii="Times New Roman" w:hAnsi="Times New Roman"/>
          <w:b/>
          <w:color w:val="0070C0"/>
          <w:szCs w:val="24"/>
        </w:rPr>
        <w:t>nın</w:t>
      </w:r>
      <w:r w:rsidR="00D976BE" w:rsidRPr="00D976BE">
        <w:rPr>
          <w:rFonts w:ascii="Times New Roman" w:hAnsi="Times New Roman"/>
          <w:b/>
          <w:color w:val="0070C0"/>
          <w:szCs w:val="24"/>
        </w:rPr>
        <w:t xml:space="preserve"> (44 Kalem)</w:t>
      </w:r>
      <w:r w:rsidR="00D976BE" w:rsidRPr="00C32C8F">
        <w:rPr>
          <w:rFonts w:ascii="Times New Roman" w:hAnsi="Times New Roman"/>
          <w:b/>
          <w:color w:val="0070C0"/>
          <w:szCs w:val="24"/>
        </w:rPr>
        <w:t>,</w:t>
      </w:r>
      <w:r w:rsidR="00C32C8F" w:rsidRPr="00C32C8F">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32C8F" w:rsidRDefault="00C32C8F" w:rsidP="00C32C8F">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Pr="00335ABC">
        <w:rPr>
          <w:rFonts w:ascii="Times New Roman" w:hAnsi="Times New Roman"/>
          <w:b w:val="0"/>
          <w:color w:val="0070C0"/>
          <w:szCs w:val="24"/>
        </w:rPr>
        <w:t xml:space="preserve">Bu sözleşmenin toplam bedeli </w:t>
      </w:r>
      <w:proofErr w:type="gramStart"/>
      <w:r w:rsidRPr="00335ABC">
        <w:rPr>
          <w:rFonts w:ascii="Times New Roman" w:hAnsi="Times New Roman"/>
          <w:b w:val="0"/>
          <w:color w:val="0070C0"/>
          <w:szCs w:val="24"/>
        </w:rPr>
        <w:t>.....</w:t>
      </w:r>
      <w:r w:rsidR="00B11175">
        <w:rPr>
          <w:rFonts w:ascii="Times New Roman" w:hAnsi="Times New Roman"/>
          <w:b w:val="0"/>
          <w:color w:val="0070C0"/>
          <w:szCs w:val="24"/>
        </w:rPr>
        <w:t>......................................</w:t>
      </w:r>
      <w:proofErr w:type="gramEnd"/>
      <w:r w:rsidR="00B11175">
        <w:rPr>
          <w:rFonts w:ascii="Times New Roman" w:hAnsi="Times New Roman"/>
          <w:b w:val="0"/>
          <w:color w:val="0070C0"/>
          <w:szCs w:val="24"/>
        </w:rPr>
        <w:t xml:space="preserve"> (</w:t>
      </w:r>
      <w:proofErr w:type="gramStart"/>
      <w:r w:rsidR="00B11175">
        <w:rPr>
          <w:rFonts w:ascii="Times New Roman" w:hAnsi="Times New Roman"/>
          <w:b w:val="0"/>
          <w:color w:val="0070C0"/>
          <w:szCs w:val="24"/>
        </w:rPr>
        <w:t>……….…..……..……..…...…</w:t>
      </w:r>
      <w:proofErr w:type="gramEnd"/>
      <w:r w:rsidR="00B11175">
        <w:rPr>
          <w:rFonts w:ascii="Times New Roman" w:hAnsi="Times New Roman"/>
          <w:b w:val="0"/>
          <w:color w:val="0070C0"/>
          <w:szCs w:val="24"/>
        </w:rPr>
        <w:t>)’</w:t>
      </w:r>
      <w:proofErr w:type="spellStart"/>
      <w:r w:rsidRPr="00335ABC">
        <w:rPr>
          <w:rFonts w:ascii="Times New Roman" w:hAnsi="Times New Roman"/>
          <w:b w:val="0"/>
          <w:color w:val="0070C0"/>
          <w:szCs w:val="24"/>
        </w:rPr>
        <w:t>dır</w:t>
      </w:r>
      <w:proofErr w:type="spellEnd"/>
      <w:r w:rsidRPr="00335ABC">
        <w:rPr>
          <w:rFonts w:ascii="Times New Roman" w:hAnsi="Times New Roman"/>
          <w:b w:val="0"/>
          <w:color w:val="0070C0"/>
          <w:szCs w:val="24"/>
        </w:rPr>
        <w:t>.</w:t>
      </w:r>
    </w:p>
    <w:p w:rsidR="00C32C8F" w:rsidRDefault="00C32C8F" w:rsidP="00C32C8F">
      <w:pPr>
        <w:pStyle w:val="GvdeMetni21"/>
        <w:tabs>
          <w:tab w:val="left" w:pos="1985"/>
        </w:tabs>
        <w:jc w:val="both"/>
        <w:rPr>
          <w:color w:val="0070C0"/>
          <w:sz w:val="24"/>
          <w:szCs w:val="24"/>
        </w:rPr>
      </w:pPr>
      <w:r w:rsidRPr="00F01212">
        <w:rPr>
          <w:b/>
          <w:bCs/>
          <w:color w:val="0070C0"/>
          <w:sz w:val="24"/>
          <w:szCs w:val="24"/>
        </w:rPr>
        <w:t xml:space="preserve">İşbu sözleşme tasarısının 9.2.9. Maddesinde belirtilen </w:t>
      </w:r>
      <w:r w:rsidRPr="00F01212">
        <w:rPr>
          <w:b/>
          <w:color w:val="0070C0"/>
          <w:sz w:val="24"/>
          <w:szCs w:val="24"/>
        </w:rPr>
        <w:t xml:space="preserve">Sözleşme konusu malzeme listesi kullanılacaktır. </w:t>
      </w:r>
      <w:r w:rsidRPr="00F01212">
        <w:rPr>
          <w:color w:val="0070C0"/>
          <w:sz w:val="24"/>
          <w:szCs w:val="24"/>
        </w:rPr>
        <w:t>(Sözleşme konusu malzeme listesi ektedir.)</w:t>
      </w:r>
    </w:p>
    <w:p w:rsidR="007162D8" w:rsidRPr="00943FAF" w:rsidRDefault="007162D8" w:rsidP="007162D8">
      <w:pPr>
        <w:pStyle w:val="GvdeMetni21"/>
        <w:tabs>
          <w:tab w:val="left" w:pos="1985"/>
        </w:tabs>
        <w:jc w:val="both"/>
        <w:rPr>
          <w:color w:val="0070C0"/>
          <w:sz w:val="24"/>
          <w:szCs w:val="24"/>
        </w:rPr>
      </w:pPr>
      <w:r w:rsidRPr="00943FAF">
        <w:rPr>
          <w:color w:val="0070C0"/>
          <w:sz w:val="24"/>
          <w:szCs w:val="24"/>
        </w:rPr>
        <w:t>-Malzemelerle birlikte TS EN 10204-3.1 belgesi istenecektir.</w:t>
      </w:r>
    </w:p>
    <w:p w:rsidR="007162D8" w:rsidRPr="00943FAF" w:rsidRDefault="007162D8" w:rsidP="007162D8">
      <w:pPr>
        <w:pStyle w:val="GvdeMetni21"/>
        <w:tabs>
          <w:tab w:val="left" w:pos="1985"/>
        </w:tabs>
        <w:jc w:val="both"/>
        <w:rPr>
          <w:color w:val="0070C0"/>
          <w:sz w:val="24"/>
          <w:szCs w:val="24"/>
        </w:rPr>
      </w:pPr>
      <w:r w:rsidRPr="00943FAF">
        <w:rPr>
          <w:color w:val="0070C0"/>
          <w:sz w:val="24"/>
          <w:szCs w:val="24"/>
        </w:rPr>
        <w:t>-B.07.04.01.09 Alt Göbek Malzemesi Dövme olarak imal edilecektir.</w:t>
      </w:r>
    </w:p>
    <w:p w:rsidR="007162D8" w:rsidRPr="00943FAF" w:rsidRDefault="007162D8" w:rsidP="007162D8">
      <w:pPr>
        <w:pStyle w:val="GvdeMetni21"/>
        <w:tabs>
          <w:tab w:val="left" w:pos="1985"/>
        </w:tabs>
        <w:jc w:val="both"/>
        <w:rPr>
          <w:color w:val="0070C0"/>
          <w:sz w:val="24"/>
          <w:szCs w:val="24"/>
        </w:rPr>
      </w:pPr>
      <w:r w:rsidRPr="00943FAF">
        <w:rPr>
          <w:color w:val="0070C0"/>
          <w:sz w:val="24"/>
          <w:szCs w:val="24"/>
        </w:rPr>
        <w:t>-B.07.05.00.00 Yan Yastık Malzemesinde yer alan üst ve alt oturma parçaları dövme olacaktır.</w:t>
      </w:r>
    </w:p>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7F3752" w:rsidRPr="005710A0" w:rsidRDefault="00D976BE" w:rsidP="007F3752">
      <w:pPr>
        <w:tabs>
          <w:tab w:val="left" w:pos="0"/>
        </w:tabs>
        <w:suppressAutoHyphens/>
        <w:ind w:right="-198"/>
        <w:jc w:val="both"/>
        <w:rPr>
          <w:color w:val="0070C0"/>
          <w:sz w:val="24"/>
          <w:szCs w:val="24"/>
        </w:rPr>
      </w:pPr>
      <w:r w:rsidRPr="006C3E10">
        <w:rPr>
          <w:b/>
          <w:sz w:val="24"/>
          <w:szCs w:val="24"/>
        </w:rPr>
        <w:t>7.1.</w:t>
      </w:r>
      <w:r w:rsidRPr="006C3E10">
        <w:rPr>
          <w:sz w:val="24"/>
          <w:szCs w:val="24"/>
        </w:rPr>
        <w:t xml:space="preserve"> İşin/Malın, teslim yerine kadar olan taşıma, taşıma sigortası, vergi, resim ve harç giderleri vb. gibi her türlü masrafları sözleşme bedeline </w:t>
      </w:r>
      <w:proofErr w:type="gramStart"/>
      <w:r w:rsidRPr="00224351">
        <w:rPr>
          <w:sz w:val="24"/>
          <w:szCs w:val="24"/>
        </w:rPr>
        <w:t>dahildir</w:t>
      </w:r>
      <w:proofErr w:type="gramEnd"/>
      <w:r w:rsidRPr="00224351">
        <w:rPr>
          <w:sz w:val="24"/>
          <w:szCs w:val="24"/>
        </w:rPr>
        <w:t>.</w:t>
      </w:r>
      <w:r>
        <w:rPr>
          <w:sz w:val="24"/>
          <w:szCs w:val="24"/>
        </w:rPr>
        <w:t xml:space="preserve"> </w:t>
      </w:r>
      <w:r w:rsidR="007F3752" w:rsidRPr="005710A0">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7F3752" w:rsidRPr="005710A0">
        <w:rPr>
          <w:color w:val="0070C0"/>
          <w:sz w:val="24"/>
          <w:szCs w:val="24"/>
        </w:rPr>
        <w:t>dahildir</w:t>
      </w:r>
      <w:proofErr w:type="gramEnd"/>
      <w:r w:rsidR="007F3752" w:rsidRPr="005710A0">
        <w:rPr>
          <w:color w:val="0070C0"/>
          <w:sz w:val="24"/>
          <w:szCs w:val="24"/>
        </w:rPr>
        <w:t xml:space="preserve">. </w:t>
      </w:r>
    </w:p>
    <w:p w:rsidR="00D976BE" w:rsidRPr="00D976BE" w:rsidRDefault="00D976BE" w:rsidP="007F3752">
      <w:pPr>
        <w:tabs>
          <w:tab w:val="left" w:pos="0"/>
        </w:tabs>
        <w:suppressAutoHyphens/>
        <w:ind w:right="-198"/>
        <w:jc w:val="both"/>
        <w:rPr>
          <w:color w:val="0070C0"/>
          <w:sz w:val="24"/>
          <w:szCs w:val="24"/>
        </w:rPr>
      </w:pPr>
      <w:r w:rsidRPr="00B65287">
        <w:rPr>
          <w:b/>
          <w:sz w:val="24"/>
          <w:szCs w:val="24"/>
        </w:rPr>
        <w:t>7.2.</w:t>
      </w:r>
      <w:r w:rsidRPr="00D976BE">
        <w:rPr>
          <w:color w:val="0070C0"/>
          <w:sz w:val="24"/>
          <w:szCs w:val="24"/>
        </w:rPr>
        <w:t xml:space="preserve"> Bu alım için yükleniciye Katma Değer Vergisi (KDV) sözleşme bedeline </w:t>
      </w:r>
      <w:proofErr w:type="gramStart"/>
      <w:r w:rsidRPr="00D976BE">
        <w:rPr>
          <w:color w:val="0070C0"/>
          <w:sz w:val="24"/>
          <w:szCs w:val="24"/>
        </w:rPr>
        <w:t>dahil</w:t>
      </w:r>
      <w:proofErr w:type="gramEnd"/>
      <w:r w:rsidRPr="00D976BE">
        <w:rPr>
          <w:color w:val="0070C0"/>
          <w:sz w:val="24"/>
          <w:szCs w:val="24"/>
        </w:rPr>
        <w:t xml:space="preserve"> olmayıp idare tarafından yükleniciye veya ilgili idareye ödenmeyecektir. </w:t>
      </w:r>
      <w:r w:rsidRPr="00D976BE">
        <w:rPr>
          <w:b/>
          <w:color w:val="0070C0"/>
          <w:sz w:val="24"/>
          <w:szCs w:val="24"/>
        </w:rPr>
        <w:t>(Sözleşme konusu iş KDV’den muaf olup, işin faturaları KDV’siz olarak düzenlenecektir.)</w:t>
      </w:r>
    </w:p>
    <w:p w:rsidR="007F3752" w:rsidRPr="00FE5E93" w:rsidRDefault="00386C35" w:rsidP="007F3752">
      <w:pPr>
        <w:tabs>
          <w:tab w:val="left" w:pos="0"/>
        </w:tabs>
        <w:suppressAutoHyphens/>
        <w:ind w:right="-198"/>
        <w:jc w:val="both"/>
        <w:rPr>
          <w:rStyle w:val="richtext"/>
          <w:bCs/>
          <w:color w:val="FF0000"/>
          <w:sz w:val="24"/>
          <w:szCs w:val="24"/>
          <w:u w:val="dotted"/>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7F3752" w:rsidRPr="005710A0">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7F3752" w:rsidRPr="005710A0">
        <w:rPr>
          <w:color w:val="0070C0"/>
          <w:sz w:val="24"/>
          <w:szCs w:val="24"/>
        </w:rPr>
        <w:t>dahildir</w:t>
      </w:r>
      <w:proofErr w:type="gramEnd"/>
      <w:r w:rsidR="007F3752" w:rsidRPr="005710A0">
        <w:rPr>
          <w:color w:val="0070C0"/>
          <w:sz w:val="24"/>
          <w:szCs w:val="24"/>
        </w:rPr>
        <w:t>.</w:t>
      </w:r>
      <w:r w:rsidR="007F3752" w:rsidRPr="00FE5E93">
        <w:rPr>
          <w:rStyle w:val="richtext"/>
          <w:bCs/>
          <w:color w:val="FF0000"/>
          <w:sz w:val="24"/>
          <w:szCs w:val="24"/>
          <w:u w:val="dotted"/>
        </w:rPr>
        <w:t xml:space="preserve"> </w:t>
      </w:r>
    </w:p>
    <w:p w:rsidR="005650AB" w:rsidRDefault="005650AB" w:rsidP="007F3752">
      <w:pPr>
        <w:tabs>
          <w:tab w:val="left" w:pos="0"/>
        </w:tabs>
        <w:suppressAutoHyphens/>
        <w:ind w:right="-198"/>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7F3752" w:rsidRPr="00FE5E93" w:rsidRDefault="00C922D3" w:rsidP="007F3752">
      <w:pPr>
        <w:tabs>
          <w:tab w:val="left" w:pos="0"/>
        </w:tabs>
        <w:suppressAutoHyphens/>
        <w:ind w:right="-198"/>
        <w:jc w:val="both"/>
        <w:rPr>
          <w:rStyle w:val="richtext"/>
          <w:bCs/>
          <w:color w:val="FF0000"/>
          <w:sz w:val="24"/>
          <w:szCs w:val="24"/>
          <w:u w:val="dotted"/>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627F8B">
        <w:rPr>
          <w:sz w:val="24"/>
          <w:szCs w:val="24"/>
        </w:rPr>
        <w:t xml:space="preserve"> </w:t>
      </w:r>
      <w:proofErr w:type="gramEnd"/>
      <w:r w:rsidR="007F3752" w:rsidRPr="005710A0">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7F3752" w:rsidRPr="005710A0">
        <w:rPr>
          <w:color w:val="0070C0"/>
          <w:sz w:val="24"/>
          <w:szCs w:val="24"/>
        </w:rPr>
        <w:t>dahildir</w:t>
      </w:r>
      <w:proofErr w:type="gramEnd"/>
      <w:r w:rsidR="007F3752" w:rsidRPr="005710A0">
        <w:rPr>
          <w:color w:val="0070C0"/>
          <w:sz w:val="24"/>
          <w:szCs w:val="24"/>
        </w:rPr>
        <w:t xml:space="preserve">. </w:t>
      </w:r>
    </w:p>
    <w:p w:rsidR="00C922D3" w:rsidRPr="001D00DC" w:rsidRDefault="00C922D3" w:rsidP="007F3752">
      <w:pPr>
        <w:tabs>
          <w:tab w:val="left" w:pos="0"/>
        </w:tabs>
        <w:suppressAutoHyphens/>
        <w:ind w:right="-198"/>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w:t>
      </w:r>
      <w:r w:rsidRPr="001D00DC">
        <w:rPr>
          <w:bCs/>
          <w:sz w:val="24"/>
          <w:szCs w:val="24"/>
        </w:rPr>
        <w:lastRenderedPageBreak/>
        <w:t xml:space="preserve">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32C8F" w:rsidRPr="00C32C8F" w:rsidRDefault="00C32C8F"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sidR="00B65287">
        <w:rPr>
          <w:color w:val="0070C0"/>
          <w:sz w:val="24"/>
          <w:szCs w:val="24"/>
        </w:rPr>
        <w:t>T.Ş.</w:t>
      </w:r>
      <w:r w:rsidR="00B65287" w:rsidRPr="00626E9E">
        <w:rPr>
          <w:color w:val="0070C0"/>
          <w:sz w:val="24"/>
          <w:szCs w:val="24"/>
        </w:rPr>
        <w:t xml:space="preserve"> 230.010</w:t>
      </w:r>
      <w:r w:rsidR="00B65287" w:rsidRPr="00BD28F2">
        <w:rPr>
          <w:color w:val="0070C0"/>
          <w:sz w:val="24"/>
          <w:szCs w:val="24"/>
        </w:rPr>
        <w:t xml:space="preserve"> No.lu </w:t>
      </w:r>
      <w:proofErr w:type="spellStart"/>
      <w:r w:rsidR="00B65287">
        <w:rPr>
          <w:color w:val="0070C0"/>
          <w:sz w:val="24"/>
          <w:szCs w:val="24"/>
        </w:rPr>
        <w:t>T.Şartname</w:t>
      </w:r>
      <w:proofErr w:type="spellEnd"/>
      <w:r w:rsidR="00B65287">
        <w:rPr>
          <w:color w:val="0070C0"/>
          <w:sz w:val="24"/>
          <w:szCs w:val="24"/>
        </w:rPr>
        <w:t>, Teknik Şartnameler</w:t>
      </w:r>
      <w:r w:rsidR="00B65287" w:rsidRPr="00BD28F2">
        <w:rPr>
          <w:color w:val="0070C0"/>
          <w:sz w:val="24"/>
          <w:szCs w:val="24"/>
        </w:rPr>
        <w:t xml:space="preserve"> ve </w:t>
      </w:r>
      <w:proofErr w:type="spellStart"/>
      <w:r w:rsidRPr="00BD28F2">
        <w:rPr>
          <w:color w:val="0070C0"/>
          <w:sz w:val="24"/>
          <w:szCs w:val="24"/>
        </w:rPr>
        <w:t>T.Bilgi</w:t>
      </w:r>
      <w:proofErr w:type="spellEnd"/>
      <w:r w:rsidRPr="00BD28F2">
        <w:rPr>
          <w:color w:val="0070C0"/>
          <w:sz w:val="24"/>
          <w:szCs w:val="24"/>
        </w:rPr>
        <w:t xml:space="preserve"> ile </w:t>
      </w:r>
      <w:proofErr w:type="spellStart"/>
      <w:r w:rsidRPr="00BD28F2">
        <w:rPr>
          <w:color w:val="0070C0"/>
          <w:sz w:val="24"/>
          <w:szCs w:val="24"/>
        </w:rPr>
        <w:t>T.Resimler</w:t>
      </w:r>
      <w:proofErr w:type="spellEnd"/>
      <w:r w:rsidRPr="00BD28F2">
        <w:rPr>
          <w:color w:val="0070C0"/>
          <w:sz w:val="24"/>
          <w:szCs w:val="24"/>
        </w:rPr>
        <w:t>)</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C32C8F" w:rsidRDefault="00C32C8F" w:rsidP="00C32C8F">
      <w:pPr>
        <w:pStyle w:val="GvdeMetni21"/>
        <w:numPr>
          <w:ilvl w:val="0"/>
          <w:numId w:val="16"/>
        </w:numPr>
        <w:tabs>
          <w:tab w:val="left" w:pos="1985"/>
        </w:tabs>
        <w:jc w:val="both"/>
        <w:rPr>
          <w:color w:val="auto"/>
          <w:sz w:val="24"/>
          <w:szCs w:val="24"/>
        </w:rPr>
      </w:pPr>
      <w:r>
        <w:rPr>
          <w:color w:val="auto"/>
          <w:sz w:val="24"/>
          <w:szCs w:val="24"/>
        </w:rPr>
        <w:t>Sözleşme konusu malzeme listesi</w:t>
      </w:r>
    </w:p>
    <w:p w:rsidR="005710A0" w:rsidRPr="005710A0" w:rsidRDefault="005710A0" w:rsidP="005710A0">
      <w:pPr>
        <w:pStyle w:val="GvdeMetni21"/>
        <w:numPr>
          <w:ilvl w:val="0"/>
          <w:numId w:val="16"/>
        </w:numPr>
        <w:tabs>
          <w:tab w:val="left" w:pos="1985"/>
        </w:tabs>
        <w:jc w:val="both"/>
        <w:rPr>
          <w:color w:val="auto"/>
          <w:sz w:val="24"/>
          <w:szCs w:val="24"/>
        </w:rPr>
      </w:pPr>
      <w:proofErr w:type="spellStart"/>
      <w:r w:rsidRPr="00DC626E">
        <w:rPr>
          <w:color w:val="auto"/>
          <w:sz w:val="24"/>
          <w:szCs w:val="24"/>
        </w:rPr>
        <w:t>Boji</w:t>
      </w:r>
      <w:proofErr w:type="spellEnd"/>
      <w:r w:rsidRPr="00DC626E">
        <w:rPr>
          <w:color w:val="auto"/>
          <w:sz w:val="24"/>
          <w:szCs w:val="24"/>
        </w:rPr>
        <w:t xml:space="preserve"> dövme malzemeleri teslimat programı tablosu</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00B8757D">
        <w:rPr>
          <w:color w:val="0070C0"/>
          <w:sz w:val="24"/>
          <w:szCs w:val="24"/>
        </w:rPr>
        <w:t xml:space="preserve"> </w:t>
      </w:r>
      <w:r w:rsidRPr="001D00DC">
        <w:rPr>
          <w:color w:val="0070C0"/>
          <w:sz w:val="24"/>
          <w:szCs w:val="24"/>
        </w:rPr>
        <w:t>(</w:t>
      </w:r>
      <w:r w:rsidR="00B65287">
        <w:rPr>
          <w:b/>
          <w:i/>
          <w:color w:val="0070C0"/>
          <w:sz w:val="24"/>
          <w:szCs w:val="24"/>
        </w:rPr>
        <w:t>Sivas</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B65287">
        <w:rPr>
          <w:color w:val="0070C0"/>
          <w:sz w:val="24"/>
          <w:szCs w:val="24"/>
        </w:rPr>
        <w:t>Sivas</w:t>
      </w:r>
      <w:r w:rsidRPr="00227A84">
        <w:rPr>
          <w:color w:val="0070C0"/>
          <w:sz w:val="24"/>
          <w:szCs w:val="24"/>
        </w:rPr>
        <w:t xml:space="preserve"> Bölge Müdürlüğü/</w:t>
      </w:r>
      <w:r w:rsidR="00B65287">
        <w:rPr>
          <w:color w:val="0070C0"/>
          <w:sz w:val="24"/>
          <w:szCs w:val="24"/>
        </w:rPr>
        <w:t>SİVAS</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B65287" w:rsidRPr="00B65287">
        <w:rPr>
          <w:sz w:val="24"/>
          <w:szCs w:val="24"/>
          <w:lang w:eastAsia="ar-SA"/>
        </w:rPr>
        <w:t>Sivas</w:t>
      </w:r>
      <w:r w:rsidRPr="0058730D">
        <w:rPr>
          <w:sz w:val="24"/>
          <w:szCs w:val="24"/>
          <w:lang w:eastAsia="ar-SA"/>
        </w:rPr>
        <w:t xml:space="preserve">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lastRenderedPageBreak/>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003B80" w:rsidRDefault="009F0CA0" w:rsidP="009F0CA0">
      <w:pPr>
        <w:jc w:val="both"/>
        <w:rPr>
          <w:color w:val="0070C0"/>
          <w:sz w:val="24"/>
          <w:szCs w:val="24"/>
        </w:rPr>
      </w:pPr>
      <w:r w:rsidRPr="004A2879">
        <w:rPr>
          <w:b/>
          <w:bCs/>
          <w:sz w:val="24"/>
          <w:szCs w:val="24"/>
        </w:rPr>
        <w:t>11.2.1. Teslimat Programı:</w:t>
      </w:r>
      <w:r w:rsidRPr="004A2879">
        <w:rPr>
          <w:color w:val="0070C0"/>
          <w:sz w:val="24"/>
          <w:szCs w:val="24"/>
        </w:rPr>
        <w:t xml:space="preserve"> </w:t>
      </w:r>
      <w:r w:rsidR="00003B80" w:rsidRPr="00003B80">
        <w:rPr>
          <w:color w:val="0070C0"/>
          <w:sz w:val="24"/>
          <w:szCs w:val="24"/>
        </w:rPr>
        <w:t xml:space="preserve">Malzemeler sözleşmeye müteakip ilk partisi 45 gün içerisinde olmak üzere sonraki iki parti 30’ar gün ara ile 3 eşit parti halinde toplam 105 günde </w:t>
      </w:r>
      <w:r w:rsidR="00003B80" w:rsidRPr="008C6A4C">
        <w:rPr>
          <w:color w:val="0070C0"/>
          <w:sz w:val="24"/>
          <w:szCs w:val="24"/>
        </w:rPr>
        <w:t xml:space="preserve">TÜRASAŞ </w:t>
      </w:r>
      <w:r w:rsidR="00003B80">
        <w:rPr>
          <w:color w:val="0070C0"/>
          <w:sz w:val="24"/>
          <w:szCs w:val="24"/>
        </w:rPr>
        <w:t>Sivas</w:t>
      </w:r>
      <w:r w:rsidR="00003B80" w:rsidRPr="008C6A4C">
        <w:rPr>
          <w:color w:val="0070C0"/>
          <w:sz w:val="24"/>
          <w:szCs w:val="24"/>
        </w:rPr>
        <w:t xml:space="preserve"> Bölge Müdürlüğüne teslim edilecektir.</w:t>
      </w:r>
    </w:p>
    <w:p w:rsidR="005710A0" w:rsidRDefault="005710A0" w:rsidP="009F0CA0">
      <w:pPr>
        <w:jc w:val="both"/>
        <w:rPr>
          <w:color w:val="0070C0"/>
          <w:sz w:val="24"/>
          <w:szCs w:val="24"/>
        </w:rPr>
      </w:pPr>
    </w:p>
    <w:p w:rsidR="005710A0" w:rsidRDefault="005710A0" w:rsidP="005710A0">
      <w:pPr>
        <w:pStyle w:val="GvdeMetni21"/>
        <w:tabs>
          <w:tab w:val="left" w:pos="1985"/>
        </w:tabs>
        <w:jc w:val="both"/>
        <w:rPr>
          <w:color w:val="0070C0"/>
          <w:sz w:val="24"/>
          <w:szCs w:val="24"/>
        </w:rPr>
      </w:pPr>
      <w:r w:rsidRPr="00F01212">
        <w:rPr>
          <w:b/>
          <w:bCs/>
          <w:color w:val="0070C0"/>
          <w:sz w:val="24"/>
          <w:szCs w:val="24"/>
        </w:rPr>
        <w:t>İşbu sözleşme tasarısının 9.2.</w:t>
      </w:r>
      <w:r w:rsidRPr="00DC626E">
        <w:rPr>
          <w:b/>
          <w:color w:val="0070C0"/>
          <w:sz w:val="24"/>
          <w:szCs w:val="24"/>
        </w:rPr>
        <w:t xml:space="preserve">10. Maddesinde belirtilen </w:t>
      </w:r>
      <w:r w:rsidRPr="00F01212">
        <w:rPr>
          <w:b/>
          <w:color w:val="0070C0"/>
          <w:sz w:val="24"/>
          <w:szCs w:val="24"/>
        </w:rPr>
        <w:t xml:space="preserve">Sözleşme konusu </w:t>
      </w:r>
      <w:proofErr w:type="spellStart"/>
      <w:r w:rsidRPr="00DC626E">
        <w:rPr>
          <w:b/>
          <w:color w:val="0070C0"/>
          <w:sz w:val="24"/>
          <w:szCs w:val="24"/>
        </w:rPr>
        <w:t>boji</w:t>
      </w:r>
      <w:proofErr w:type="spellEnd"/>
      <w:r w:rsidRPr="00DC626E">
        <w:rPr>
          <w:b/>
          <w:color w:val="0070C0"/>
          <w:sz w:val="24"/>
          <w:szCs w:val="24"/>
        </w:rPr>
        <w:t xml:space="preserve"> dövme malzemeleri teslimat programı </w:t>
      </w:r>
      <w:r w:rsidRPr="00F01212">
        <w:rPr>
          <w:b/>
          <w:color w:val="0070C0"/>
          <w:sz w:val="24"/>
          <w:szCs w:val="24"/>
        </w:rPr>
        <w:t xml:space="preserve">kullanılacaktır. </w:t>
      </w:r>
      <w:r w:rsidRPr="00F01212">
        <w:rPr>
          <w:color w:val="0070C0"/>
          <w:sz w:val="24"/>
          <w:szCs w:val="24"/>
        </w:rPr>
        <w:t xml:space="preserve">(Sözleşme konusu </w:t>
      </w:r>
      <w:proofErr w:type="spellStart"/>
      <w:r w:rsidRPr="00B052AD">
        <w:rPr>
          <w:color w:val="0070C0"/>
          <w:sz w:val="24"/>
          <w:szCs w:val="24"/>
        </w:rPr>
        <w:t>boji</w:t>
      </w:r>
      <w:proofErr w:type="spellEnd"/>
      <w:r w:rsidRPr="00B052AD">
        <w:rPr>
          <w:color w:val="0070C0"/>
          <w:sz w:val="24"/>
          <w:szCs w:val="24"/>
        </w:rPr>
        <w:t xml:space="preserve"> dövme malzemeleri teslimat programı tablosu</w:t>
      </w:r>
      <w:r w:rsidRPr="00F01212">
        <w:rPr>
          <w:color w:val="0070C0"/>
          <w:sz w:val="24"/>
          <w:szCs w:val="24"/>
        </w:rPr>
        <w:t xml:space="preserve"> ektedir.)</w:t>
      </w:r>
    </w:p>
    <w:p w:rsidR="00003B80" w:rsidRDefault="00003B80" w:rsidP="009F0CA0">
      <w:pPr>
        <w:jc w:val="both"/>
        <w:rPr>
          <w:color w:val="0070C0"/>
          <w:sz w:val="24"/>
          <w:szCs w:val="24"/>
        </w:rPr>
      </w:pP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Pr="00335ABC">
        <w:rPr>
          <w:b w:val="0"/>
          <w:bCs w:val="0"/>
          <w:color w:val="0070C0"/>
          <w:sz w:val="24"/>
          <w:szCs w:val="24"/>
        </w:rPr>
        <w:t>...............</w:t>
      </w:r>
      <w:proofErr w:type="spellStart"/>
      <w:proofErr w:type="gramEnd"/>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lastRenderedPageBreak/>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lastRenderedPageBreak/>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lastRenderedPageBreak/>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8C6A4C" w:rsidRPr="00E60999" w:rsidRDefault="008C6A4C" w:rsidP="008C6A4C">
      <w:pPr>
        <w:jc w:val="both"/>
        <w:rPr>
          <w:bCs/>
          <w:sz w:val="24"/>
          <w:szCs w:val="24"/>
        </w:rPr>
      </w:pPr>
      <w:r w:rsidRPr="00E60999">
        <w:rPr>
          <w:b/>
          <w:sz w:val="24"/>
          <w:szCs w:val="24"/>
        </w:rPr>
        <w:t xml:space="preserve">16.1. </w:t>
      </w:r>
      <w:r w:rsidRPr="00E43AC3">
        <w:rPr>
          <w:color w:val="0070C0"/>
          <w:sz w:val="24"/>
          <w:szCs w:val="24"/>
        </w:rPr>
        <w:t xml:space="preserve">Bu sözleşme </w:t>
      </w:r>
      <w:r w:rsidRPr="00E43AC3">
        <w:rPr>
          <w:bCs/>
          <w:color w:val="0070C0"/>
          <w:sz w:val="24"/>
          <w:szCs w:val="24"/>
        </w:rPr>
        <w:t xml:space="preserve">konusu alımın/işin bir kısmı alt yüklenicilere </w:t>
      </w:r>
      <w:r w:rsidRPr="00E43AC3">
        <w:rPr>
          <w:b/>
          <w:bCs/>
          <w:color w:val="0070C0"/>
          <w:sz w:val="24"/>
          <w:szCs w:val="24"/>
        </w:rPr>
        <w:t>yaptırılabilir.</w:t>
      </w:r>
      <w:r w:rsidRPr="00E43AC3">
        <w:rPr>
          <w:bCs/>
          <w:color w:val="0070C0"/>
          <w:sz w:val="24"/>
          <w:szCs w:val="24"/>
        </w:rPr>
        <w:t xml:space="preserve"> </w:t>
      </w:r>
    </w:p>
    <w:p w:rsidR="008C6A4C" w:rsidRPr="00E60999" w:rsidRDefault="008C6A4C" w:rsidP="008C6A4C">
      <w:pPr>
        <w:tabs>
          <w:tab w:val="left" w:pos="567"/>
          <w:tab w:val="left" w:pos="709"/>
        </w:tabs>
        <w:jc w:val="both"/>
        <w:rPr>
          <w:sz w:val="24"/>
          <w:szCs w:val="24"/>
        </w:rPr>
      </w:pPr>
      <w:r w:rsidRPr="00E60999">
        <w:rPr>
          <w:sz w:val="24"/>
          <w:szCs w:val="24"/>
        </w:rPr>
        <w:t xml:space="preserve"> </w:t>
      </w:r>
      <w:r w:rsidRPr="00E60999">
        <w:rPr>
          <w:sz w:val="24"/>
          <w:szCs w:val="24"/>
        </w:rPr>
        <w:tab/>
        <w:t>Sözleşme konusu işin aşağıda belirtilen kısımları, aşağıda isimleri ve adresleri belirtilen alt yüklenicilerce yapılacaktır. İşin alt yüklenici tarafından yapılan kısmı için</w:t>
      </w:r>
      <w:r w:rsidRPr="00E60999">
        <w:rPr>
          <w:b/>
          <w:sz w:val="24"/>
          <w:szCs w:val="24"/>
        </w:rPr>
        <w:t xml:space="preserve"> </w:t>
      </w:r>
      <w:r w:rsidRPr="00E60999">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C6A4C" w:rsidRPr="00E60999" w:rsidRDefault="008C6A4C" w:rsidP="008C6A4C">
      <w:pPr>
        <w:rPr>
          <w:sz w:val="24"/>
          <w:szCs w:val="24"/>
        </w:rPr>
      </w:pPr>
      <w:r w:rsidRPr="00E60999">
        <w:rPr>
          <w:b/>
          <w:sz w:val="24"/>
          <w:szCs w:val="24"/>
        </w:rPr>
        <w:t>16.1.1. Alt yüklenici ve yapacağı iş;</w:t>
      </w:r>
      <w:r w:rsidRPr="00E60999">
        <w:rPr>
          <w:b/>
          <w:sz w:val="24"/>
          <w:szCs w:val="24"/>
        </w:rPr>
        <w:tab/>
      </w:r>
      <w:r w:rsidRPr="00E60999">
        <w:rPr>
          <w:b/>
          <w:sz w:val="24"/>
          <w:szCs w:val="24"/>
        </w:rPr>
        <w:tab/>
      </w:r>
      <w:r w:rsidRPr="00E60999">
        <w:rPr>
          <w:sz w:val="24"/>
          <w:szCs w:val="24"/>
        </w:rPr>
        <w:t xml:space="preserve"> </w:t>
      </w:r>
      <w:proofErr w:type="gramStart"/>
      <w:r w:rsidRPr="00E60999">
        <w:rPr>
          <w:sz w:val="24"/>
          <w:szCs w:val="24"/>
        </w:rPr>
        <w:t>…………………………………………………………………………………………………………</w:t>
      </w:r>
      <w:proofErr w:type="gramEnd"/>
    </w:p>
    <w:p w:rsidR="008C6A4C" w:rsidRPr="00E60999" w:rsidRDefault="008C6A4C" w:rsidP="008C6A4C">
      <w:pPr>
        <w:jc w:val="both"/>
        <w:rPr>
          <w:sz w:val="24"/>
          <w:szCs w:val="24"/>
        </w:rPr>
      </w:pPr>
    </w:p>
    <w:p w:rsidR="008C6A4C" w:rsidRPr="00E60999" w:rsidRDefault="008C6A4C" w:rsidP="008C6A4C">
      <w:pPr>
        <w:jc w:val="both"/>
        <w:rPr>
          <w:b/>
          <w:sz w:val="24"/>
          <w:szCs w:val="24"/>
        </w:rPr>
      </w:pPr>
      <w:r w:rsidRPr="00E60999">
        <w:rPr>
          <w:b/>
          <w:sz w:val="24"/>
          <w:szCs w:val="24"/>
        </w:rPr>
        <w:t>16.2.</w:t>
      </w:r>
      <w:r w:rsidRPr="00E60999">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lastRenderedPageBreak/>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lastRenderedPageBreak/>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8C6A4C" w:rsidRDefault="008C6A4C"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lastRenderedPageBreak/>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B65287">
        <w:rPr>
          <w:b/>
          <w:i/>
          <w:color w:val="0070C0"/>
          <w:sz w:val="24"/>
          <w:szCs w:val="24"/>
        </w:rPr>
        <w:t>Sivas</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8C6A4C" w:rsidRPr="008C6A4C">
        <w:rPr>
          <w:bCs/>
          <w:iCs/>
          <w:color w:val="0070C0"/>
          <w:sz w:val="24"/>
          <w:szCs w:val="24"/>
          <w:lang w:val="en-GB"/>
        </w:rPr>
        <w:t>Detaylı</w:t>
      </w:r>
      <w:proofErr w:type="spellEnd"/>
      <w:r w:rsidR="008C6A4C" w:rsidRPr="008C6A4C">
        <w:rPr>
          <w:bCs/>
          <w:iCs/>
          <w:color w:val="0070C0"/>
          <w:sz w:val="24"/>
          <w:szCs w:val="24"/>
          <w:lang w:val="en-GB"/>
        </w:rPr>
        <w:t xml:space="preserve"> </w:t>
      </w:r>
      <w:proofErr w:type="spellStart"/>
      <w:r w:rsidR="008C6A4C" w:rsidRPr="008C6A4C">
        <w:rPr>
          <w:bCs/>
          <w:iCs/>
          <w:color w:val="0070C0"/>
          <w:sz w:val="24"/>
          <w:szCs w:val="24"/>
          <w:lang w:val="en-GB"/>
        </w:rPr>
        <w:t>açıklama</w:t>
      </w:r>
      <w:proofErr w:type="spellEnd"/>
      <w:r w:rsidR="008C6A4C" w:rsidRPr="008C6A4C">
        <w:rPr>
          <w:bCs/>
          <w:iCs/>
          <w:color w:val="0070C0"/>
          <w:sz w:val="24"/>
          <w:szCs w:val="24"/>
          <w:lang w:val="en-GB"/>
        </w:rPr>
        <w:t xml:space="preserve"> </w:t>
      </w:r>
      <w:r w:rsidR="00003B80">
        <w:rPr>
          <w:color w:val="0070C0"/>
          <w:sz w:val="24"/>
          <w:szCs w:val="24"/>
        </w:rPr>
        <w:t>T.Ş.</w:t>
      </w:r>
      <w:r w:rsidR="00003B80" w:rsidRPr="00626E9E">
        <w:rPr>
          <w:color w:val="0070C0"/>
          <w:sz w:val="24"/>
          <w:szCs w:val="24"/>
        </w:rPr>
        <w:t xml:space="preserve"> 230.010</w:t>
      </w:r>
      <w:r w:rsidR="00003B80" w:rsidRPr="00BD28F2">
        <w:rPr>
          <w:color w:val="0070C0"/>
          <w:sz w:val="24"/>
          <w:szCs w:val="24"/>
        </w:rPr>
        <w:t xml:space="preserve"> </w:t>
      </w:r>
      <w:r w:rsidR="008C6A4C" w:rsidRPr="008C6A4C">
        <w:rPr>
          <w:bCs/>
          <w:iCs/>
          <w:color w:val="0070C0"/>
          <w:sz w:val="24"/>
          <w:szCs w:val="24"/>
          <w:lang w:val="en-GB"/>
        </w:rPr>
        <w:t xml:space="preserve">no.lu </w:t>
      </w:r>
      <w:proofErr w:type="spellStart"/>
      <w:r w:rsidR="008C6A4C" w:rsidRPr="008C6A4C">
        <w:rPr>
          <w:bCs/>
          <w:iCs/>
          <w:color w:val="0070C0"/>
          <w:sz w:val="24"/>
          <w:szCs w:val="24"/>
          <w:lang w:val="en-GB"/>
        </w:rPr>
        <w:t>teknik</w:t>
      </w:r>
      <w:proofErr w:type="spellEnd"/>
      <w:r w:rsidR="008C6A4C" w:rsidRPr="008C6A4C">
        <w:rPr>
          <w:bCs/>
          <w:iCs/>
          <w:color w:val="0070C0"/>
          <w:sz w:val="24"/>
          <w:szCs w:val="24"/>
          <w:lang w:val="en-GB"/>
        </w:rPr>
        <w:t xml:space="preserve"> </w:t>
      </w:r>
      <w:proofErr w:type="spellStart"/>
      <w:r w:rsidR="008C6A4C" w:rsidRPr="008C6A4C">
        <w:rPr>
          <w:bCs/>
          <w:iCs/>
          <w:color w:val="0070C0"/>
          <w:sz w:val="24"/>
          <w:szCs w:val="24"/>
          <w:lang w:val="en-GB"/>
        </w:rPr>
        <w:t>şartnamede</w:t>
      </w:r>
      <w:proofErr w:type="spellEnd"/>
      <w:r w:rsidR="008C6A4C" w:rsidRPr="008C6A4C">
        <w:rPr>
          <w:bCs/>
          <w:iCs/>
          <w:color w:val="0070C0"/>
          <w:sz w:val="24"/>
          <w:szCs w:val="24"/>
          <w:lang w:val="en-GB"/>
        </w:rPr>
        <w:t xml:space="preserve"> </w:t>
      </w:r>
      <w:proofErr w:type="spellStart"/>
      <w:r w:rsidR="008C6A4C" w:rsidRPr="008C6A4C">
        <w:rPr>
          <w:bCs/>
          <w:iCs/>
          <w:color w:val="0070C0"/>
          <w:sz w:val="24"/>
          <w:szCs w:val="24"/>
          <w:lang w:val="en-GB"/>
        </w:rPr>
        <w:t>mevcuttur</w:t>
      </w:r>
      <w:proofErr w:type="spellEnd"/>
      <w:r w:rsidR="008C6A4C" w:rsidRPr="008C6A4C">
        <w:rPr>
          <w:bCs/>
          <w:iCs/>
          <w:color w:val="0070C0"/>
          <w:sz w:val="24"/>
          <w:szCs w:val="24"/>
          <w:lang w:val="en-GB"/>
        </w:rPr>
        <w:t>.</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w:t>
      </w:r>
      <w:r w:rsidRPr="00335ABC">
        <w:rPr>
          <w:color w:val="auto"/>
          <w:sz w:val="24"/>
          <w:szCs w:val="24"/>
        </w:rPr>
        <w:lastRenderedPageBreak/>
        <w:t xml:space="preserve">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lastRenderedPageBreak/>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lastRenderedPageBreak/>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lastRenderedPageBreak/>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lastRenderedPageBreak/>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 xml:space="preserve">İhale dokümanında hüküm bulunması halinde yüklenici tarafından mala ait teknik dokümandan farklı olarak önerilen mal veya işler, ancak ihale dokümanında belirtilen asgari özelliklere haiz ve </w:t>
      </w:r>
      <w:r w:rsidR="00B22C32" w:rsidRPr="00335ABC">
        <w:rPr>
          <w:bCs/>
          <w:iCs/>
          <w:sz w:val="24"/>
          <w:szCs w:val="24"/>
        </w:rPr>
        <w:lastRenderedPageBreak/>
        <w:t>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79070C" w:rsidRPr="0079070C" w:rsidRDefault="006133E8" w:rsidP="0079070C">
      <w:pPr>
        <w:pStyle w:val="GvdeMetni21"/>
        <w:tabs>
          <w:tab w:val="left" w:pos="1985"/>
        </w:tabs>
        <w:jc w:val="both"/>
        <w:rPr>
          <w:i/>
          <w:iCs/>
          <w:color w:val="FF0000"/>
          <w:sz w:val="24"/>
          <w:szCs w:val="24"/>
          <w:lang w:val="en-GB"/>
        </w:rPr>
      </w:pPr>
      <w:r w:rsidRPr="00D11525">
        <w:rPr>
          <w:b/>
          <w:sz w:val="24"/>
          <w:szCs w:val="24"/>
        </w:rPr>
        <w:t>35</w:t>
      </w:r>
      <w:r w:rsidR="002C43E2" w:rsidRPr="00D11525">
        <w:rPr>
          <w:b/>
          <w:sz w:val="24"/>
          <w:szCs w:val="24"/>
        </w:rPr>
        <w:t>.1.</w:t>
      </w:r>
      <w:r w:rsidR="002C43E2" w:rsidRPr="00D11525">
        <w:rPr>
          <w:sz w:val="24"/>
          <w:szCs w:val="24"/>
        </w:rPr>
        <w:t xml:space="preserve"> </w:t>
      </w:r>
      <w:r w:rsidR="0079070C" w:rsidRPr="00943FAF">
        <w:rPr>
          <w:color w:val="0070C0"/>
          <w:sz w:val="24"/>
          <w:szCs w:val="24"/>
        </w:rPr>
        <w:t xml:space="preserve">Garanti süresi ürünlerin </w:t>
      </w:r>
      <w:proofErr w:type="spellStart"/>
      <w:r w:rsidR="0079070C" w:rsidRPr="00943FAF">
        <w:rPr>
          <w:color w:val="0070C0"/>
          <w:sz w:val="24"/>
          <w:szCs w:val="24"/>
        </w:rPr>
        <w:t>TÜRASAŞ'a</w:t>
      </w:r>
      <w:proofErr w:type="spellEnd"/>
      <w:r w:rsidR="0079070C" w:rsidRPr="00943FAF">
        <w:rPr>
          <w:color w:val="0070C0"/>
          <w:sz w:val="24"/>
          <w:szCs w:val="24"/>
        </w:rPr>
        <w:t xml:space="preserve"> teslim tarihinden itibaren 2 (iki) yıldır.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79070C" w:rsidRDefault="0079070C" w:rsidP="00D0324A">
      <w:pPr>
        <w:pStyle w:val="GvdeMetni21"/>
        <w:tabs>
          <w:tab w:val="left" w:pos="1985"/>
        </w:tabs>
        <w:jc w:val="both"/>
        <w:rPr>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lastRenderedPageBreak/>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335ABC">
        <w:rPr>
          <w:sz w:val="24"/>
          <w:szCs w:val="24"/>
        </w:rPr>
        <w:lastRenderedPageBreak/>
        <w:t xml:space="preserve">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83D8B" w:rsidRDefault="00483D8B" w:rsidP="00660643">
      <w:pPr>
        <w:ind w:right="-198"/>
        <w:jc w:val="both"/>
        <w:rPr>
          <w:bCs/>
          <w:color w:val="0070C0"/>
          <w:sz w:val="24"/>
          <w:szCs w:val="24"/>
          <w:lang w:val="en-GB"/>
        </w:rPr>
      </w:pPr>
    </w:p>
    <w:p w:rsidR="00003B80" w:rsidRDefault="00003B80" w:rsidP="00003B80">
      <w:pPr>
        <w:ind w:right="-198"/>
        <w:jc w:val="both"/>
      </w:pPr>
      <w:r w:rsidRPr="00357BA2">
        <w:rPr>
          <w:b/>
          <w:bCs/>
          <w:sz w:val="24"/>
          <w:szCs w:val="24"/>
          <w:lang w:val="en-GB"/>
        </w:rPr>
        <w:t>42.4.</w:t>
      </w:r>
      <w:r w:rsidRPr="00357BA2">
        <w:t xml:space="preserve"> </w:t>
      </w:r>
    </w:p>
    <w:p w:rsidR="00003B80" w:rsidRPr="00357BA2" w:rsidRDefault="00003B80" w:rsidP="00003B80">
      <w:pPr>
        <w:ind w:right="-198" w:firstLine="360"/>
        <w:jc w:val="both"/>
        <w:rPr>
          <w:bCs/>
          <w:sz w:val="24"/>
          <w:szCs w:val="24"/>
        </w:rPr>
      </w:pPr>
      <w:r w:rsidRPr="00357BA2">
        <w:rPr>
          <w:bCs/>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03B80" w:rsidRPr="00357BA2" w:rsidRDefault="00003B80" w:rsidP="00003B80">
      <w:pPr>
        <w:ind w:right="-198" w:firstLine="360"/>
        <w:jc w:val="both"/>
        <w:rPr>
          <w:bCs/>
          <w:sz w:val="24"/>
          <w:szCs w:val="24"/>
        </w:rPr>
      </w:pPr>
      <w:r w:rsidRPr="00357BA2">
        <w:rPr>
          <w:bCs/>
          <w:sz w:val="24"/>
          <w:szCs w:val="24"/>
        </w:rPr>
        <w:t>Kalıcı markalamanın uygun olmadığı malzemelerde; silinmeyecek, yırtılmayacak ve iklim şartlarından etkilenmeyecek şekilde etiketler yapılacaktır.</w:t>
      </w:r>
    </w:p>
    <w:p w:rsidR="00003B80" w:rsidRPr="00357BA2" w:rsidRDefault="00003B80" w:rsidP="00003B80">
      <w:pPr>
        <w:ind w:right="-198" w:firstLine="360"/>
        <w:jc w:val="both"/>
        <w:rPr>
          <w:bCs/>
          <w:sz w:val="24"/>
          <w:szCs w:val="24"/>
        </w:rPr>
      </w:pPr>
      <w:r w:rsidRPr="00357BA2">
        <w:rPr>
          <w:bCs/>
          <w:sz w:val="24"/>
          <w:szCs w:val="24"/>
        </w:rPr>
        <w:t>Fiziksel olarak markalamanın yapılması mümkün olmayan malzemeler (küçük ebatlı vb.) ambalajlanarak markalama etiketleri ambalaj üzerine yapıştırılacaktır.</w:t>
      </w:r>
    </w:p>
    <w:p w:rsidR="00003B80" w:rsidRPr="00357BA2" w:rsidRDefault="00003B80" w:rsidP="00003B80">
      <w:pPr>
        <w:ind w:left="360" w:right="-198"/>
        <w:jc w:val="both"/>
        <w:rPr>
          <w:bCs/>
          <w:sz w:val="24"/>
          <w:szCs w:val="24"/>
        </w:rPr>
      </w:pPr>
      <w:r w:rsidRPr="00357BA2">
        <w:rPr>
          <w:bCs/>
          <w:sz w:val="24"/>
          <w:szCs w:val="24"/>
        </w:rPr>
        <w:t>Markalama aşağıdaki şekilde olacaktır;</w:t>
      </w:r>
    </w:p>
    <w:p w:rsidR="00003B80" w:rsidRPr="00357BA2" w:rsidRDefault="00003B80" w:rsidP="00003B80">
      <w:pPr>
        <w:numPr>
          <w:ilvl w:val="0"/>
          <w:numId w:val="22"/>
        </w:numPr>
        <w:ind w:right="-198" w:hanging="873"/>
        <w:jc w:val="both"/>
        <w:rPr>
          <w:b/>
          <w:bCs/>
          <w:sz w:val="24"/>
          <w:szCs w:val="24"/>
          <w:u w:val="single"/>
        </w:rPr>
      </w:pPr>
      <w:r w:rsidRPr="00357BA2">
        <w:rPr>
          <w:b/>
          <w:bCs/>
          <w:sz w:val="24"/>
          <w:szCs w:val="24"/>
          <w:u w:val="single"/>
        </w:rPr>
        <w:t>Firma isim kısaltması</w:t>
      </w:r>
      <w:r w:rsidRPr="00357BA2">
        <w:rPr>
          <w:b/>
          <w:bCs/>
          <w:sz w:val="24"/>
          <w:szCs w:val="24"/>
        </w:rPr>
        <w:t>--</w:t>
      </w:r>
      <w:r w:rsidRPr="00357BA2">
        <w:rPr>
          <w:b/>
          <w:bCs/>
          <w:sz w:val="24"/>
          <w:szCs w:val="24"/>
          <w:u w:val="single"/>
        </w:rPr>
        <w:t xml:space="preserve">ardışık ve tekrar etmeyen şarj </w:t>
      </w:r>
      <w:proofErr w:type="spellStart"/>
      <w:r w:rsidRPr="00357BA2">
        <w:rPr>
          <w:b/>
          <w:bCs/>
          <w:sz w:val="24"/>
          <w:szCs w:val="24"/>
          <w:u w:val="single"/>
        </w:rPr>
        <w:t>no</w:t>
      </w:r>
      <w:proofErr w:type="spellEnd"/>
      <w:r w:rsidRPr="00357BA2">
        <w:rPr>
          <w:b/>
          <w:bCs/>
          <w:sz w:val="24"/>
          <w:szCs w:val="24"/>
        </w:rPr>
        <w:t>--</w:t>
      </w:r>
      <w:r w:rsidRPr="00357BA2">
        <w:rPr>
          <w:b/>
          <w:bCs/>
          <w:sz w:val="24"/>
          <w:szCs w:val="24"/>
          <w:u w:val="single"/>
        </w:rPr>
        <w:t>yılın son iki hanesi</w:t>
      </w:r>
      <w:r w:rsidRPr="00357BA2">
        <w:rPr>
          <w:b/>
          <w:bCs/>
          <w:sz w:val="24"/>
          <w:szCs w:val="24"/>
        </w:rPr>
        <w:t>-</w:t>
      </w:r>
      <w:r w:rsidRPr="00357BA2">
        <w:rPr>
          <w:b/>
          <w:bCs/>
          <w:sz w:val="24"/>
          <w:szCs w:val="24"/>
          <w:u w:val="single"/>
        </w:rPr>
        <w:t xml:space="preserve">parça sıra </w:t>
      </w:r>
      <w:proofErr w:type="spellStart"/>
      <w:r w:rsidRPr="00357BA2">
        <w:rPr>
          <w:b/>
          <w:bCs/>
          <w:sz w:val="24"/>
          <w:szCs w:val="24"/>
          <w:u w:val="single"/>
        </w:rPr>
        <w:t>no</w:t>
      </w:r>
      <w:proofErr w:type="spellEnd"/>
    </w:p>
    <w:p w:rsidR="00003B80" w:rsidRPr="00357BA2" w:rsidRDefault="00003B80" w:rsidP="00003B80">
      <w:pPr>
        <w:ind w:right="-198" w:firstLine="360"/>
        <w:jc w:val="both"/>
        <w:rPr>
          <w:bCs/>
          <w:sz w:val="24"/>
          <w:szCs w:val="24"/>
        </w:rPr>
      </w:pPr>
      <w:r w:rsidRPr="00357BA2">
        <w:rPr>
          <w:bCs/>
          <w:sz w:val="24"/>
          <w:szCs w:val="24"/>
        </w:rPr>
        <w:lastRenderedPageBreak/>
        <w:t>Markalamanın yapılması parti teslimatında gecikmelere neden olmayacaktır.</w:t>
      </w:r>
    </w:p>
    <w:p w:rsidR="00003B80" w:rsidRPr="00357BA2" w:rsidRDefault="00003B80" w:rsidP="00003B80">
      <w:pPr>
        <w:ind w:right="-198" w:firstLine="360"/>
        <w:jc w:val="both"/>
        <w:rPr>
          <w:bCs/>
          <w:sz w:val="24"/>
          <w:szCs w:val="24"/>
        </w:rPr>
      </w:pPr>
      <w:r w:rsidRPr="00357BA2">
        <w:rPr>
          <w:bCs/>
          <w:sz w:val="24"/>
          <w:szCs w:val="24"/>
        </w:rPr>
        <w:t>Ana sistem/</w:t>
      </w:r>
      <w:proofErr w:type="gramStart"/>
      <w:r w:rsidRPr="00357BA2">
        <w:rPr>
          <w:bCs/>
          <w:sz w:val="24"/>
          <w:szCs w:val="24"/>
        </w:rPr>
        <w:t>ekipmanlar</w:t>
      </w:r>
      <w:proofErr w:type="gramEnd"/>
      <w:r w:rsidRPr="00357BA2">
        <w:rPr>
          <w:bCs/>
          <w:sz w:val="24"/>
          <w:szCs w:val="24"/>
        </w:rPr>
        <w:t>/</w:t>
      </w:r>
      <w:proofErr w:type="spellStart"/>
      <w:r w:rsidRPr="00357BA2">
        <w:rPr>
          <w:bCs/>
          <w:sz w:val="24"/>
          <w:szCs w:val="24"/>
        </w:rPr>
        <w:t>komponentler</w:t>
      </w:r>
      <w:proofErr w:type="spellEnd"/>
      <w:r w:rsidRPr="00357BA2">
        <w:rPr>
          <w:bCs/>
          <w:sz w:val="24"/>
          <w:szCs w:val="24"/>
        </w:rPr>
        <w:t xml:space="preserve"> üzerinde bakım personeline veya montaj ekibine bilgi sağlamak veya elektriksel güvenlik için teknik bilgiler bulunabilecektir. </w:t>
      </w:r>
    </w:p>
    <w:p w:rsidR="00003B80" w:rsidRPr="00357BA2" w:rsidRDefault="00003B80" w:rsidP="00003B80">
      <w:pPr>
        <w:ind w:left="360" w:right="-198"/>
        <w:jc w:val="both"/>
        <w:rPr>
          <w:bCs/>
          <w:sz w:val="24"/>
          <w:szCs w:val="24"/>
        </w:rPr>
      </w:pPr>
      <w:r w:rsidRPr="00357BA2">
        <w:rPr>
          <w:bCs/>
          <w:sz w:val="24"/>
          <w:szCs w:val="24"/>
        </w:rPr>
        <w:t>Sağlık ve güvenlik amacıyla yönetmeliklere uygun uyarı işaretleri olabilecektir.</w:t>
      </w:r>
    </w:p>
    <w:p w:rsidR="00003B80" w:rsidRPr="00357BA2" w:rsidRDefault="00003B80" w:rsidP="00003B80">
      <w:pPr>
        <w:ind w:right="-198" w:firstLine="218"/>
        <w:jc w:val="both"/>
        <w:rPr>
          <w:bCs/>
          <w:sz w:val="24"/>
          <w:szCs w:val="24"/>
        </w:rPr>
      </w:pPr>
      <w:r>
        <w:rPr>
          <w:bCs/>
          <w:sz w:val="24"/>
          <w:szCs w:val="24"/>
        </w:rPr>
        <w:t xml:space="preserve">  </w:t>
      </w:r>
      <w:r w:rsidRPr="00357BA2">
        <w:rPr>
          <w:bCs/>
          <w:sz w:val="24"/>
          <w:szCs w:val="24"/>
        </w:rPr>
        <w:t>Tüm markala işlemlerinde konum ilgili malzemenin araca monte edildiğinde rahatça görülebileceği şekilde olmasına dikkat edilecektir.</w:t>
      </w:r>
    </w:p>
    <w:p w:rsidR="00003B80" w:rsidRPr="00357BA2" w:rsidRDefault="00003B80" w:rsidP="00003B80">
      <w:pPr>
        <w:ind w:left="360" w:right="-198"/>
        <w:jc w:val="both"/>
        <w:rPr>
          <w:bCs/>
          <w:sz w:val="24"/>
          <w:szCs w:val="24"/>
        </w:rPr>
      </w:pPr>
      <w:r w:rsidRPr="00357BA2">
        <w:rPr>
          <w:bCs/>
          <w:sz w:val="24"/>
          <w:szCs w:val="24"/>
        </w:rPr>
        <w:t>Markalama okunabilir olacaktır.</w:t>
      </w:r>
    </w:p>
    <w:p w:rsidR="00003B80" w:rsidRPr="00357BA2" w:rsidRDefault="00003B80" w:rsidP="00003B80">
      <w:pPr>
        <w:ind w:left="360" w:right="-198"/>
        <w:jc w:val="both"/>
        <w:rPr>
          <w:bCs/>
          <w:sz w:val="24"/>
          <w:szCs w:val="24"/>
        </w:rPr>
      </w:pPr>
      <w:r w:rsidRPr="00357BA2">
        <w:rPr>
          <w:bCs/>
          <w:sz w:val="24"/>
          <w:szCs w:val="24"/>
        </w:rPr>
        <w:t xml:space="preserve">Markalama hem ana bileşenler hem de alt bileşenlerde yukarıda belirtildiği şekilde yapılacaktır. </w:t>
      </w:r>
    </w:p>
    <w:p w:rsidR="00003B80" w:rsidRPr="00357BA2" w:rsidRDefault="00003B80" w:rsidP="00003B80">
      <w:pPr>
        <w:ind w:right="-198" w:firstLine="360"/>
        <w:jc w:val="both"/>
        <w:rPr>
          <w:bCs/>
          <w:sz w:val="24"/>
          <w:szCs w:val="24"/>
        </w:rPr>
      </w:pPr>
      <w:r w:rsidRPr="00357BA2">
        <w:rPr>
          <w:bCs/>
          <w:sz w:val="24"/>
          <w:szCs w:val="24"/>
        </w:rPr>
        <w:t>İlgili tüm yüklenici ve alt yükleniciler, markalama şartlarını sağlayacak şekilde gerekli tedbirleri alacaktır.</w:t>
      </w:r>
    </w:p>
    <w:p w:rsidR="00003B80" w:rsidRDefault="00003B80"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422F77">
        <w:rPr>
          <w:color w:val="auto"/>
          <w:sz w:val="24"/>
          <w:szCs w:val="24"/>
        </w:rPr>
        <w:t>…..</w:t>
      </w:r>
      <w:proofErr w:type="gramEnd"/>
      <w:r w:rsidR="00422F77">
        <w:rPr>
          <w:color w:val="auto"/>
          <w:sz w:val="24"/>
          <w:szCs w:val="24"/>
        </w:rPr>
        <w:t xml:space="preserve"> / </w:t>
      </w:r>
      <w:proofErr w:type="gramStart"/>
      <w:r w:rsidR="00422F77">
        <w:rPr>
          <w:color w:val="auto"/>
          <w:sz w:val="24"/>
          <w:szCs w:val="24"/>
        </w:rPr>
        <w:t>…..</w:t>
      </w:r>
      <w:proofErr w:type="gramEnd"/>
      <w:r w:rsidR="00422F77">
        <w:rPr>
          <w:color w:val="auto"/>
          <w:sz w:val="24"/>
          <w:szCs w:val="24"/>
        </w:rPr>
        <w:t xml:space="preserve"> /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AF1F91"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p w:rsidR="00AF1F91" w:rsidRDefault="00AF1F91" w:rsidP="00660643">
      <w:pPr>
        <w:jc w:val="both"/>
        <w:rPr>
          <w:b/>
          <w:sz w:val="24"/>
          <w:szCs w:val="24"/>
        </w:rPr>
      </w:pPr>
    </w:p>
    <w:p w:rsidR="00AF1F91" w:rsidRDefault="00AF1F91" w:rsidP="00660643">
      <w:pPr>
        <w:jc w:val="both"/>
        <w:rPr>
          <w:b/>
          <w:sz w:val="24"/>
          <w:szCs w:val="24"/>
        </w:rPr>
      </w:pPr>
    </w:p>
    <w:p w:rsidR="00AF1F91" w:rsidRDefault="00AF1F91" w:rsidP="00660643">
      <w:pPr>
        <w:jc w:val="both"/>
        <w:rPr>
          <w:b/>
          <w:sz w:val="24"/>
          <w:szCs w:val="24"/>
        </w:rPr>
      </w:pPr>
    </w:p>
    <w:p w:rsidR="00AF1F91" w:rsidRDefault="00AF1F91" w:rsidP="00660643">
      <w:pPr>
        <w:jc w:val="both"/>
        <w:rPr>
          <w:b/>
          <w:sz w:val="24"/>
          <w:szCs w:val="24"/>
        </w:rPr>
      </w:pPr>
    </w:p>
    <w:p w:rsidR="00AF1F91" w:rsidRDefault="00AF1F91" w:rsidP="00660643">
      <w:pPr>
        <w:jc w:val="both"/>
        <w:rPr>
          <w:b/>
          <w:sz w:val="24"/>
          <w:szCs w:val="24"/>
        </w:rPr>
      </w:pPr>
    </w:p>
    <w:p w:rsidR="00AF1F91" w:rsidRDefault="00AF1F91" w:rsidP="00660643">
      <w:pPr>
        <w:jc w:val="both"/>
        <w:rPr>
          <w:b/>
          <w:sz w:val="24"/>
          <w:szCs w:val="24"/>
        </w:rPr>
      </w:pPr>
      <w:bookmarkStart w:id="0" w:name="_GoBack"/>
      <w:bookmarkEnd w:id="0"/>
    </w:p>
    <w:p w:rsidR="00AF1F91" w:rsidRDefault="00AF1F91" w:rsidP="00660643">
      <w:pPr>
        <w:jc w:val="both"/>
        <w:rPr>
          <w:b/>
          <w:sz w:val="24"/>
          <w:szCs w:val="24"/>
        </w:rPr>
      </w:pPr>
    </w:p>
    <w:p w:rsidR="00AF1F91" w:rsidRDefault="00AF1F91" w:rsidP="00660643">
      <w:pPr>
        <w:jc w:val="both"/>
        <w:rPr>
          <w:b/>
          <w:sz w:val="24"/>
          <w:szCs w:val="24"/>
        </w:rPr>
      </w:pPr>
    </w:p>
    <w:p w:rsidR="00AF1F91" w:rsidRDefault="00AF1F91" w:rsidP="00660643">
      <w:pPr>
        <w:jc w:val="both"/>
        <w:rPr>
          <w:b/>
          <w:sz w:val="24"/>
          <w:szCs w:val="24"/>
        </w:rPr>
      </w:pPr>
    </w:p>
    <w:p w:rsidR="00AF1F91" w:rsidRPr="00864B14" w:rsidRDefault="00AF1F91" w:rsidP="00AF1F91">
      <w:pPr>
        <w:jc w:val="both"/>
        <w:rPr>
          <w:b/>
          <w:color w:val="0070C0"/>
          <w:sz w:val="24"/>
          <w:szCs w:val="24"/>
        </w:rPr>
      </w:pPr>
      <w:r w:rsidRPr="00864B14">
        <w:rPr>
          <w:b/>
          <w:color w:val="0070C0"/>
          <w:sz w:val="24"/>
          <w:szCs w:val="24"/>
        </w:rPr>
        <w:t xml:space="preserve">EKLER: </w:t>
      </w:r>
    </w:p>
    <w:p w:rsidR="00AF1F91" w:rsidRPr="00864B14" w:rsidRDefault="00AF1F91" w:rsidP="00AF1F91">
      <w:pPr>
        <w:jc w:val="both"/>
        <w:rPr>
          <w:b/>
          <w:color w:val="0070C0"/>
          <w:sz w:val="24"/>
          <w:szCs w:val="24"/>
        </w:rPr>
      </w:pPr>
      <w:r w:rsidRPr="00864B14">
        <w:rPr>
          <w:b/>
          <w:color w:val="0070C0"/>
          <w:sz w:val="24"/>
          <w:szCs w:val="24"/>
        </w:rPr>
        <w:t xml:space="preserve">- </w:t>
      </w:r>
      <w:r w:rsidRPr="00AF1F91">
        <w:rPr>
          <w:b/>
          <w:color w:val="0070C0"/>
          <w:sz w:val="24"/>
          <w:szCs w:val="24"/>
        </w:rPr>
        <w:t>T.Ş. 230.010</w:t>
      </w:r>
      <w:r w:rsidRPr="00AF1F91">
        <w:rPr>
          <w:b/>
          <w:color w:val="0070C0"/>
          <w:sz w:val="24"/>
          <w:szCs w:val="24"/>
        </w:rPr>
        <w:t xml:space="preserve"> </w:t>
      </w:r>
      <w:r w:rsidRPr="00864B14">
        <w:rPr>
          <w:b/>
          <w:color w:val="0070C0"/>
          <w:sz w:val="24"/>
          <w:szCs w:val="24"/>
        </w:rPr>
        <w:t>NO.LU TEKNİK ŞARTN</w:t>
      </w:r>
      <w:r>
        <w:rPr>
          <w:b/>
          <w:color w:val="0070C0"/>
          <w:sz w:val="24"/>
          <w:szCs w:val="24"/>
        </w:rPr>
        <w:t>A</w:t>
      </w:r>
      <w:r w:rsidRPr="00864B14">
        <w:rPr>
          <w:b/>
          <w:color w:val="0070C0"/>
          <w:sz w:val="24"/>
          <w:szCs w:val="24"/>
        </w:rPr>
        <w:t>ME VE EKLERİ</w:t>
      </w:r>
    </w:p>
    <w:p w:rsidR="00AF1F91" w:rsidRPr="00AF1F91" w:rsidRDefault="00AF1F91" w:rsidP="00660643">
      <w:pPr>
        <w:jc w:val="both"/>
        <w:rPr>
          <w:b/>
          <w:color w:val="0070C0"/>
          <w:sz w:val="24"/>
          <w:szCs w:val="24"/>
        </w:rPr>
      </w:pPr>
      <w:r w:rsidRPr="00864B14">
        <w:rPr>
          <w:b/>
          <w:color w:val="0070C0"/>
          <w:sz w:val="24"/>
          <w:szCs w:val="24"/>
        </w:rPr>
        <w:t>-</w:t>
      </w:r>
      <w:r>
        <w:rPr>
          <w:b/>
          <w:color w:val="0070C0"/>
          <w:sz w:val="24"/>
          <w:szCs w:val="24"/>
        </w:rPr>
        <w:t xml:space="preserve"> </w:t>
      </w:r>
      <w:r w:rsidRPr="00864B14">
        <w:rPr>
          <w:b/>
          <w:color w:val="0070C0"/>
          <w:sz w:val="24"/>
          <w:szCs w:val="24"/>
        </w:rPr>
        <w:t xml:space="preserve">MALZEME LİSTESİ                                                                                                            </w:t>
      </w:r>
    </w:p>
    <w:p w:rsidR="002C43E2" w:rsidRPr="00AF1F91" w:rsidRDefault="00AF1F91" w:rsidP="00660643">
      <w:pPr>
        <w:jc w:val="both"/>
        <w:rPr>
          <w:b/>
          <w:color w:val="0070C0"/>
          <w:sz w:val="24"/>
          <w:szCs w:val="24"/>
        </w:rPr>
      </w:pPr>
      <w:r>
        <w:rPr>
          <w:b/>
          <w:color w:val="0070C0"/>
          <w:sz w:val="24"/>
          <w:szCs w:val="24"/>
        </w:rPr>
        <w:t>-</w:t>
      </w:r>
      <w:r w:rsidRPr="00AF1F91">
        <w:rPr>
          <w:b/>
          <w:color w:val="0070C0"/>
          <w:sz w:val="24"/>
          <w:szCs w:val="24"/>
        </w:rPr>
        <w:t xml:space="preserve"> BOJİ DÖVME MALZEMELERİ TESLİMAT PROGRAMI TABLOSU</w:t>
      </w:r>
      <w:r w:rsidR="002C43E2" w:rsidRPr="00AF1F91">
        <w:rPr>
          <w:b/>
          <w:color w:val="0070C0"/>
          <w:sz w:val="24"/>
          <w:szCs w:val="24"/>
        </w:rPr>
        <w:t xml:space="preserve">                                                                                                                     </w:t>
      </w:r>
    </w:p>
    <w:sectPr w:rsidR="002C43E2" w:rsidRPr="00AF1F91" w:rsidSect="00E06230">
      <w:footerReference w:type="even" r:id="rId9"/>
      <w:footerReference w:type="default" r:id="rId10"/>
      <w:pgSz w:w="11906" w:h="16838" w:code="9"/>
      <w:pgMar w:top="1440" w:right="1080" w:bottom="1440"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ADA" w:rsidRDefault="007E1ADA">
      <w:r>
        <w:separator/>
      </w:r>
    </w:p>
  </w:endnote>
  <w:endnote w:type="continuationSeparator" w:id="0">
    <w:p w:rsidR="007E1ADA" w:rsidRDefault="007E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DC" w:rsidRDefault="00AC2AD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C2ADC" w:rsidRDefault="00AC2AD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DC" w:rsidRDefault="00AC2AD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F1F91">
      <w:rPr>
        <w:rStyle w:val="SayfaNumaras"/>
        <w:noProof/>
      </w:rPr>
      <w:t>20</w:t>
    </w:r>
    <w:r>
      <w:rPr>
        <w:rStyle w:val="SayfaNumaras"/>
      </w:rPr>
      <w:fldChar w:fldCharType="end"/>
    </w:r>
  </w:p>
  <w:p w:rsidR="00AC2ADC" w:rsidRDefault="00AC2AD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ADA" w:rsidRDefault="007E1ADA">
      <w:r>
        <w:separator/>
      </w:r>
    </w:p>
  </w:footnote>
  <w:footnote w:type="continuationSeparator" w:id="0">
    <w:p w:rsidR="007E1ADA" w:rsidRDefault="007E1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6"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9"/>
  </w:num>
  <w:num w:numId="5">
    <w:abstractNumId w:val="10"/>
  </w:num>
  <w:num w:numId="6">
    <w:abstractNumId w:val="18"/>
  </w:num>
  <w:num w:numId="7">
    <w:abstractNumId w:val="14"/>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4"/>
  </w:num>
  <w:num w:numId="15">
    <w:abstractNumId w:val="0"/>
  </w:num>
  <w:num w:numId="16">
    <w:abstractNumId w:val="2"/>
  </w:num>
  <w:num w:numId="17">
    <w:abstractNumId w:val="12"/>
  </w:num>
  <w:num w:numId="18">
    <w:abstractNumId w:val="9"/>
  </w:num>
  <w:num w:numId="19">
    <w:abstractNumId w:val="5"/>
  </w:num>
  <w:num w:numId="20">
    <w:abstractNumId w:val="15"/>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3B80"/>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653BA"/>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02FC"/>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57E6"/>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B76FB"/>
    <w:rsid w:val="002C0E41"/>
    <w:rsid w:val="002C2E60"/>
    <w:rsid w:val="002C3188"/>
    <w:rsid w:val="002C43E2"/>
    <w:rsid w:val="002C48FB"/>
    <w:rsid w:val="002C4AB6"/>
    <w:rsid w:val="002C5402"/>
    <w:rsid w:val="002C726E"/>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4513E"/>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0B45"/>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2F77"/>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10A0"/>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62D"/>
    <w:rsid w:val="005C2251"/>
    <w:rsid w:val="005C69A8"/>
    <w:rsid w:val="005D5334"/>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27F8B"/>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849"/>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162D8"/>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070C"/>
    <w:rsid w:val="0079188B"/>
    <w:rsid w:val="007938A4"/>
    <w:rsid w:val="007958D8"/>
    <w:rsid w:val="00795E45"/>
    <w:rsid w:val="007A02E1"/>
    <w:rsid w:val="007A3B78"/>
    <w:rsid w:val="007A4E59"/>
    <w:rsid w:val="007A7FDE"/>
    <w:rsid w:val="007B0AD4"/>
    <w:rsid w:val="007C31A2"/>
    <w:rsid w:val="007C39E7"/>
    <w:rsid w:val="007C6803"/>
    <w:rsid w:val="007C68EB"/>
    <w:rsid w:val="007C6BF4"/>
    <w:rsid w:val="007D029B"/>
    <w:rsid w:val="007D0DB7"/>
    <w:rsid w:val="007D17C6"/>
    <w:rsid w:val="007D22BD"/>
    <w:rsid w:val="007D2FA3"/>
    <w:rsid w:val="007D41F2"/>
    <w:rsid w:val="007D7A60"/>
    <w:rsid w:val="007E1ADA"/>
    <w:rsid w:val="007E1B64"/>
    <w:rsid w:val="007E678D"/>
    <w:rsid w:val="007E67B1"/>
    <w:rsid w:val="007F219C"/>
    <w:rsid w:val="007F21C1"/>
    <w:rsid w:val="007F3752"/>
    <w:rsid w:val="007F4A94"/>
    <w:rsid w:val="007F662D"/>
    <w:rsid w:val="0081544C"/>
    <w:rsid w:val="00821BAA"/>
    <w:rsid w:val="008253FD"/>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6A4C"/>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3FAF"/>
    <w:rsid w:val="00944427"/>
    <w:rsid w:val="00944F03"/>
    <w:rsid w:val="009454B4"/>
    <w:rsid w:val="0094777E"/>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40FD"/>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2ADC"/>
    <w:rsid w:val="00AC4592"/>
    <w:rsid w:val="00AC75D8"/>
    <w:rsid w:val="00AC7B95"/>
    <w:rsid w:val="00AC7BB9"/>
    <w:rsid w:val="00AD2377"/>
    <w:rsid w:val="00AD3699"/>
    <w:rsid w:val="00AD3E98"/>
    <w:rsid w:val="00AD4C8B"/>
    <w:rsid w:val="00AD6CC1"/>
    <w:rsid w:val="00AD78DD"/>
    <w:rsid w:val="00AE352D"/>
    <w:rsid w:val="00AE6FFE"/>
    <w:rsid w:val="00AF1F91"/>
    <w:rsid w:val="00AF4F30"/>
    <w:rsid w:val="00B0051C"/>
    <w:rsid w:val="00B016FC"/>
    <w:rsid w:val="00B0420A"/>
    <w:rsid w:val="00B0622B"/>
    <w:rsid w:val="00B06DDF"/>
    <w:rsid w:val="00B11175"/>
    <w:rsid w:val="00B12529"/>
    <w:rsid w:val="00B13B54"/>
    <w:rsid w:val="00B1570C"/>
    <w:rsid w:val="00B20478"/>
    <w:rsid w:val="00B20A65"/>
    <w:rsid w:val="00B22C32"/>
    <w:rsid w:val="00B22C8B"/>
    <w:rsid w:val="00B241FE"/>
    <w:rsid w:val="00B24978"/>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65287"/>
    <w:rsid w:val="00B75BD5"/>
    <w:rsid w:val="00B77FA3"/>
    <w:rsid w:val="00B81447"/>
    <w:rsid w:val="00B83906"/>
    <w:rsid w:val="00B860B3"/>
    <w:rsid w:val="00B864E6"/>
    <w:rsid w:val="00B8757D"/>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32C8F"/>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1EDC"/>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10EC"/>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976BE"/>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06230"/>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139D"/>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4B035"/>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C32C8F"/>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F3EF2-7829-4745-8755-68028BE5E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10831</Words>
  <Characters>61738</Characters>
  <Application>Microsoft Office Word</Application>
  <DocSecurity>0</DocSecurity>
  <Lines>514</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7</cp:revision>
  <cp:lastPrinted>2024-12-18T11:52:00Z</cp:lastPrinted>
  <dcterms:created xsi:type="dcterms:W3CDTF">2026-07-01T14:57:00Z</dcterms:created>
  <dcterms:modified xsi:type="dcterms:W3CDTF">2026-07-13T13:30:00Z</dcterms:modified>
</cp:coreProperties>
</file>